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71845" w14:textId="56386D1E" w:rsidR="00BA00AB" w:rsidRDefault="00566F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BATTE</w:t>
      </w:r>
      <w:r>
        <w:rPr>
          <w:rFonts w:cs="Times New Roman"/>
          <w:szCs w:val="24"/>
        </w:rPr>
        <w:t xml:space="preserve">      (d.ca.1438)</w:t>
      </w:r>
    </w:p>
    <w:p w14:paraId="31E7EA59" w14:textId="30503FA7" w:rsidR="00566F17" w:rsidRDefault="00566F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 pouch maker.</w:t>
      </w:r>
    </w:p>
    <w:p w14:paraId="419F3254" w14:textId="77777777" w:rsidR="00566F17" w:rsidRDefault="00566F17" w:rsidP="009139A6">
      <w:pPr>
        <w:pStyle w:val="NoSpacing"/>
        <w:rPr>
          <w:rFonts w:cs="Times New Roman"/>
          <w:szCs w:val="24"/>
        </w:rPr>
      </w:pPr>
    </w:p>
    <w:p w14:paraId="134E2459" w14:textId="77777777" w:rsidR="00566F17" w:rsidRDefault="00566F17" w:rsidP="009139A6">
      <w:pPr>
        <w:pStyle w:val="NoSpacing"/>
        <w:rPr>
          <w:rFonts w:cs="Times New Roman"/>
          <w:szCs w:val="24"/>
        </w:rPr>
      </w:pPr>
    </w:p>
    <w:p w14:paraId="094698F3" w14:textId="26F27F0C" w:rsidR="00566F17" w:rsidRDefault="00566F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Nov.1438</w:t>
      </w:r>
      <w:r>
        <w:rPr>
          <w:rFonts w:cs="Times New Roman"/>
          <w:szCs w:val="24"/>
        </w:rPr>
        <w:tab/>
        <w:t>He, William More of London(q.v.), Thomas Cok of London(q.v.) and</w:t>
      </w:r>
    </w:p>
    <w:p w14:paraId="770B9407" w14:textId="39856322" w:rsidR="00566F17" w:rsidRDefault="00566F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Robert Sabbe of London(q.v.) were sworn Masters of the Pouchmakers’</w:t>
      </w:r>
    </w:p>
    <w:p w14:paraId="1AA4967E" w14:textId="44F6E573" w:rsidR="00566F17" w:rsidRDefault="00566F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Company.</w:t>
      </w:r>
    </w:p>
    <w:p w14:paraId="3194412C" w14:textId="09225E69" w:rsidR="00566F17" w:rsidRDefault="00566F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173)</w:t>
      </w:r>
    </w:p>
    <w:p w14:paraId="5D5A03A5" w14:textId="77777777" w:rsidR="00566F17" w:rsidRDefault="00566F17" w:rsidP="009139A6">
      <w:pPr>
        <w:pStyle w:val="NoSpacing"/>
        <w:rPr>
          <w:rFonts w:cs="Times New Roman"/>
          <w:szCs w:val="24"/>
        </w:rPr>
      </w:pPr>
    </w:p>
    <w:p w14:paraId="090DA641" w14:textId="77777777" w:rsidR="00566F17" w:rsidRDefault="00566F17" w:rsidP="009139A6">
      <w:pPr>
        <w:pStyle w:val="NoSpacing"/>
        <w:rPr>
          <w:rFonts w:cs="Times New Roman"/>
          <w:szCs w:val="24"/>
        </w:rPr>
      </w:pPr>
    </w:p>
    <w:p w14:paraId="4FE98B09" w14:textId="459C8F58" w:rsidR="00566F17" w:rsidRPr="00566F17" w:rsidRDefault="00566F1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May 2023</w:t>
      </w:r>
    </w:p>
    <w:sectPr w:rsidR="00566F17" w:rsidRPr="00566F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539AA" w14:textId="77777777" w:rsidR="00566F17" w:rsidRDefault="00566F17" w:rsidP="009139A6">
      <w:r>
        <w:separator/>
      </w:r>
    </w:p>
  </w:endnote>
  <w:endnote w:type="continuationSeparator" w:id="0">
    <w:p w14:paraId="55607BBE" w14:textId="77777777" w:rsidR="00566F17" w:rsidRDefault="00566F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87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B8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CC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AF5CA" w14:textId="77777777" w:rsidR="00566F17" w:rsidRDefault="00566F17" w:rsidP="009139A6">
      <w:r>
        <w:separator/>
      </w:r>
    </w:p>
  </w:footnote>
  <w:footnote w:type="continuationSeparator" w:id="0">
    <w:p w14:paraId="4E82B82B" w14:textId="77777777" w:rsidR="00566F17" w:rsidRDefault="00566F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1D0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69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0E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17"/>
    <w:rsid w:val="000666E0"/>
    <w:rsid w:val="002510B7"/>
    <w:rsid w:val="00566F1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598D3"/>
  <w15:chartTrackingRefBased/>
  <w15:docId w15:val="{E4A2A223-A750-4EA7-96E4-313F66F5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2023-05-22T20:21:00Z</dcterms:created>
  <dcterms:modified xsi:type="dcterms:W3CDTF">2023-05-22T20:24:00Z</dcterms:modified>
</cp:coreProperties>
</file>